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729" w:rsidRPr="00D60869" w:rsidRDefault="005F3729" w:rsidP="00D60869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6086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Томская область</w:t>
      </w:r>
    </w:p>
    <w:p w:rsidR="005F3729" w:rsidRPr="00D60869" w:rsidRDefault="005F3729" w:rsidP="00D60869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6086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 Первомайского района</w:t>
      </w:r>
    </w:p>
    <w:p w:rsidR="005F3729" w:rsidRPr="00D60869" w:rsidRDefault="005F3729" w:rsidP="00D60869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6086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РЕШЕНИЕ</w:t>
      </w:r>
    </w:p>
    <w:p w:rsidR="00D60869" w:rsidRDefault="00D60869" w:rsidP="005F3729">
      <w:pPr>
        <w:rPr>
          <w:rFonts w:ascii="Times New Roman" w:hAnsi="Times New Roman" w:cs="Times New Roman"/>
          <w:sz w:val="28"/>
          <w:szCs w:val="28"/>
        </w:rPr>
      </w:pPr>
    </w:p>
    <w:p w:rsidR="005F3729" w:rsidRPr="00D60869" w:rsidRDefault="005F3729" w:rsidP="005F3729">
      <w:pPr>
        <w:rPr>
          <w:rFonts w:ascii="Times New Roman" w:eastAsia="Calibri" w:hAnsi="Times New Roman" w:cs="Times New Roman"/>
          <w:sz w:val="28"/>
          <w:szCs w:val="28"/>
        </w:rPr>
      </w:pPr>
      <w:r w:rsidRPr="00D60869">
        <w:rPr>
          <w:rFonts w:ascii="Times New Roman" w:eastAsia="Calibri" w:hAnsi="Times New Roman" w:cs="Times New Roman"/>
          <w:sz w:val="28"/>
          <w:szCs w:val="28"/>
        </w:rPr>
        <w:t>с. Первомайское</w:t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CA05DC">
        <w:rPr>
          <w:rFonts w:ascii="Times New Roman" w:eastAsia="Calibri" w:hAnsi="Times New Roman" w:cs="Times New Roman"/>
          <w:sz w:val="28"/>
          <w:szCs w:val="28"/>
        </w:rPr>
        <w:t>26.03.2020</w:t>
      </w:r>
      <w:r w:rsidRPr="00D60869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5F7362">
        <w:rPr>
          <w:rFonts w:ascii="Times New Roman" w:hAnsi="Times New Roman" w:cs="Times New Roman"/>
          <w:sz w:val="28"/>
          <w:szCs w:val="28"/>
        </w:rPr>
        <w:t>449</w:t>
      </w:r>
    </w:p>
    <w:p w:rsidR="006B40B1" w:rsidRPr="00D60869" w:rsidRDefault="006B40B1">
      <w:pPr>
        <w:pStyle w:val="ConsPlusNormal"/>
        <w:jc w:val="both"/>
        <w:rPr>
          <w:sz w:val="28"/>
          <w:szCs w:val="28"/>
        </w:rPr>
      </w:pPr>
    </w:p>
    <w:p w:rsidR="00D60869" w:rsidRPr="00D60869" w:rsidRDefault="00246527" w:rsidP="00F4249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Думы Первомайского района от 29.09.2016 № 98 «</w:t>
      </w:r>
      <w:r w:rsidR="00D60869" w:rsidRPr="00D60869">
        <w:rPr>
          <w:rFonts w:ascii="Times New Roman" w:hAnsi="Times New Roman" w:cs="Times New Roman"/>
          <w:b w:val="0"/>
          <w:sz w:val="28"/>
          <w:szCs w:val="28"/>
        </w:rPr>
        <w:t>Об утверждении порядка, определяющего особенности формирования комиссий по соблюдению требований к служебному поведению и урегулированию конфликта интересов муниципальных служащих, а так же лиц, замещающих муниципальные должности в муниципальном образовании «Первомайский район»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D60869" w:rsidRPr="00D60869" w:rsidRDefault="00D60869" w:rsidP="00F4249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246527" w:rsidRDefault="006B40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869">
        <w:rPr>
          <w:rFonts w:ascii="Times New Roman" w:hAnsi="Times New Roman" w:cs="Times New Roman"/>
          <w:sz w:val="28"/>
          <w:szCs w:val="28"/>
        </w:rPr>
        <w:t xml:space="preserve">В </w:t>
      </w:r>
      <w:r w:rsidR="00246527">
        <w:rPr>
          <w:rFonts w:ascii="Times New Roman" w:hAnsi="Times New Roman" w:cs="Times New Roman"/>
          <w:sz w:val="28"/>
          <w:szCs w:val="28"/>
        </w:rPr>
        <w:t>целях приведения нормативного правового акта в соответствие с действующим законодательством,</w:t>
      </w:r>
    </w:p>
    <w:p w:rsidR="006B40B1" w:rsidRDefault="006B40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869">
        <w:rPr>
          <w:rFonts w:ascii="Times New Roman" w:hAnsi="Times New Roman" w:cs="Times New Roman"/>
          <w:sz w:val="28"/>
          <w:szCs w:val="28"/>
        </w:rPr>
        <w:t xml:space="preserve"> Дума </w:t>
      </w:r>
      <w:r w:rsidR="00A27179" w:rsidRPr="00D60869">
        <w:rPr>
          <w:rFonts w:ascii="Times New Roman" w:hAnsi="Times New Roman" w:cs="Times New Roman"/>
          <w:sz w:val="28"/>
          <w:szCs w:val="28"/>
        </w:rPr>
        <w:t xml:space="preserve">Первомайского района </w:t>
      </w:r>
      <w:r w:rsidRPr="00D60869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C15EB6" w:rsidRDefault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433FC8">
        <w:rPr>
          <w:rFonts w:ascii="Times New Roman" w:hAnsi="Times New Roman" w:cs="Times New Roman"/>
          <w:sz w:val="28"/>
          <w:szCs w:val="28"/>
        </w:rPr>
        <w:t xml:space="preserve">изменения в 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433FC8">
        <w:rPr>
          <w:rFonts w:ascii="Times New Roman" w:hAnsi="Times New Roman" w:cs="Times New Roman"/>
          <w:sz w:val="28"/>
          <w:szCs w:val="28"/>
        </w:rPr>
        <w:t>е</w:t>
      </w:r>
      <w:r w:rsidR="00B137B0">
        <w:rPr>
          <w:rFonts w:ascii="Times New Roman" w:hAnsi="Times New Roman" w:cs="Times New Roman"/>
          <w:sz w:val="28"/>
          <w:szCs w:val="28"/>
        </w:rPr>
        <w:t xml:space="preserve"> </w:t>
      </w:r>
      <w:r w:rsidR="00433FC8" w:rsidRPr="00433FC8">
        <w:rPr>
          <w:rFonts w:ascii="Times New Roman" w:hAnsi="Times New Roman" w:cs="Times New Roman"/>
          <w:sz w:val="28"/>
          <w:szCs w:val="28"/>
        </w:rPr>
        <w:t>Думы Первомайского района  от 29.09.2016 № 98 «Об утверждении порядка, определяющего особенности формирования комиссий по соблюдению требований к служебному поведению и урегулированию конфликта интересов муниципальных служащих, а так же лиц, замещающих муниципальные должности в муниципальном образовании «Первомайский район»»</w:t>
      </w:r>
      <w:r w:rsidR="00433FC8">
        <w:rPr>
          <w:rFonts w:ascii="Times New Roman" w:hAnsi="Times New Roman" w:cs="Times New Roman"/>
          <w:sz w:val="28"/>
          <w:szCs w:val="28"/>
        </w:rPr>
        <w:t xml:space="preserve"> (далее – Решение)</w:t>
      </w:r>
      <w:r w:rsidR="00EF7B5B">
        <w:rPr>
          <w:rFonts w:ascii="Times New Roman" w:hAnsi="Times New Roman" w:cs="Times New Roman"/>
          <w:sz w:val="28"/>
          <w:szCs w:val="28"/>
        </w:rPr>
        <w:t xml:space="preserve">, а </w:t>
      </w:r>
      <w:r w:rsidR="00433FC8">
        <w:rPr>
          <w:rFonts w:ascii="Times New Roman" w:hAnsi="Times New Roman" w:cs="Times New Roman"/>
          <w:sz w:val="28"/>
          <w:szCs w:val="28"/>
        </w:rPr>
        <w:t>именно:</w:t>
      </w:r>
    </w:p>
    <w:p w:rsidR="00433FC8" w:rsidRPr="00D60869" w:rsidRDefault="00433F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4 Решения слова «Митягина С.С.» заменить словами «Виденькину О.Б.»;</w:t>
      </w:r>
    </w:p>
    <w:p w:rsidR="006B40B1" w:rsidRDefault="00433F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46527">
        <w:rPr>
          <w:rFonts w:ascii="Times New Roman" w:hAnsi="Times New Roman" w:cs="Times New Roman"/>
          <w:sz w:val="28"/>
          <w:szCs w:val="28"/>
        </w:rPr>
        <w:t>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4652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46527">
        <w:rPr>
          <w:rFonts w:ascii="Times New Roman" w:hAnsi="Times New Roman" w:cs="Times New Roman"/>
          <w:sz w:val="28"/>
          <w:szCs w:val="28"/>
        </w:rPr>
        <w:t xml:space="preserve">ешению пункт 3 изложить в </w:t>
      </w:r>
      <w:r>
        <w:rPr>
          <w:rFonts w:ascii="Times New Roman" w:hAnsi="Times New Roman" w:cs="Times New Roman"/>
          <w:sz w:val="28"/>
          <w:szCs w:val="28"/>
        </w:rPr>
        <w:t>новой</w:t>
      </w:r>
      <w:r w:rsidR="00246527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C15EB6" w:rsidRDefault="00246527" w:rsidP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="00C15EB6">
        <w:rPr>
          <w:rFonts w:ascii="Times New Roman" w:hAnsi="Times New Roman" w:cs="Times New Roman"/>
          <w:sz w:val="28"/>
          <w:szCs w:val="28"/>
        </w:rPr>
        <w:t>Комиссия состоит из 5 человек.</w:t>
      </w:r>
    </w:p>
    <w:p w:rsidR="00C15EB6" w:rsidRDefault="00246527" w:rsidP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6527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заместитель председателя комиссии, секретарь комиссии, которые назначаются из числа муниципальных служащих, замещающих должности муниципальной службы в органе, в котором данная комиссия образуется</w:t>
      </w:r>
      <w:r w:rsidR="00C15EB6">
        <w:rPr>
          <w:rFonts w:ascii="Times New Roman" w:hAnsi="Times New Roman" w:cs="Times New Roman"/>
          <w:sz w:val="28"/>
          <w:szCs w:val="28"/>
        </w:rPr>
        <w:t>.</w:t>
      </w:r>
    </w:p>
    <w:p w:rsidR="00C15EB6" w:rsidRPr="00C15EB6" w:rsidRDefault="00C15EB6" w:rsidP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EB6">
        <w:rPr>
          <w:rFonts w:ascii="Times New Roman" w:hAnsi="Times New Roman" w:cs="Times New Roman"/>
          <w:sz w:val="28"/>
          <w:szCs w:val="28"/>
        </w:rPr>
        <w:t xml:space="preserve">В состав комиссии </w:t>
      </w:r>
      <w:r w:rsidR="00EF7B5B">
        <w:rPr>
          <w:rFonts w:ascii="Times New Roman" w:hAnsi="Times New Roman" w:cs="Times New Roman"/>
          <w:sz w:val="28"/>
          <w:szCs w:val="28"/>
        </w:rPr>
        <w:t>включаются</w:t>
      </w:r>
      <w:r w:rsidRPr="00C15EB6">
        <w:rPr>
          <w:rFonts w:ascii="Times New Roman" w:hAnsi="Times New Roman" w:cs="Times New Roman"/>
          <w:sz w:val="28"/>
          <w:szCs w:val="28"/>
        </w:rPr>
        <w:t xml:space="preserve"> представители организаций, указанных в пункте 3 Положения о комиссиях органов местного самоуправления и избирательных комиссий муниципальных образований Томской области по соблюдению требований к служебному поведению муниципальных служащих в Томской области и урегулированию конфликта интересов (приложение 5 к Закону Томской области от 11.09.2007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15EB6">
        <w:rPr>
          <w:rFonts w:ascii="Times New Roman" w:hAnsi="Times New Roman" w:cs="Times New Roman"/>
          <w:sz w:val="28"/>
          <w:szCs w:val="28"/>
        </w:rPr>
        <w:t xml:space="preserve"> 198-ОЗ "О муниципальной службе в Томской области") (далее</w:t>
      </w:r>
      <w:r w:rsidR="00B137B0">
        <w:rPr>
          <w:rFonts w:ascii="Times New Roman" w:hAnsi="Times New Roman" w:cs="Times New Roman"/>
          <w:sz w:val="28"/>
          <w:szCs w:val="28"/>
        </w:rPr>
        <w:t xml:space="preserve"> </w:t>
      </w:r>
      <w:r w:rsidRPr="00C15EB6">
        <w:rPr>
          <w:rFonts w:ascii="Times New Roman" w:hAnsi="Times New Roman" w:cs="Times New Roman"/>
          <w:sz w:val="28"/>
          <w:szCs w:val="28"/>
        </w:rPr>
        <w:t>-</w:t>
      </w:r>
      <w:r w:rsidR="00B137B0">
        <w:rPr>
          <w:rFonts w:ascii="Times New Roman" w:hAnsi="Times New Roman" w:cs="Times New Roman"/>
          <w:sz w:val="28"/>
          <w:szCs w:val="28"/>
        </w:rPr>
        <w:t xml:space="preserve"> </w:t>
      </w:r>
      <w:r w:rsidRPr="00C15EB6">
        <w:rPr>
          <w:rFonts w:ascii="Times New Roman" w:hAnsi="Times New Roman" w:cs="Times New Roman"/>
          <w:sz w:val="28"/>
          <w:szCs w:val="28"/>
        </w:rPr>
        <w:t>Положение), в следующих случаях:</w:t>
      </w:r>
    </w:p>
    <w:p w:rsidR="00C15EB6" w:rsidRPr="00C15EB6" w:rsidRDefault="00C15EB6" w:rsidP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EB6">
        <w:rPr>
          <w:rFonts w:ascii="Times New Roman" w:hAnsi="Times New Roman" w:cs="Times New Roman"/>
          <w:sz w:val="28"/>
          <w:szCs w:val="28"/>
        </w:rPr>
        <w:t>а) в случаях, когда проведение комиссии осуществляется по основаниям, указанным в подпунктах 1) и 2) пункта 4 Положения;</w:t>
      </w:r>
    </w:p>
    <w:p w:rsidR="00C15EB6" w:rsidRPr="00C15EB6" w:rsidRDefault="00C15EB6" w:rsidP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EB6">
        <w:rPr>
          <w:rFonts w:ascii="Times New Roman" w:hAnsi="Times New Roman" w:cs="Times New Roman"/>
          <w:sz w:val="28"/>
          <w:szCs w:val="28"/>
        </w:rPr>
        <w:t xml:space="preserve">б) в случаях письменного обращения о включении в состав Комиссии </w:t>
      </w:r>
      <w:r w:rsidRPr="00C15EB6">
        <w:rPr>
          <w:rFonts w:ascii="Times New Roman" w:hAnsi="Times New Roman" w:cs="Times New Roman"/>
          <w:sz w:val="28"/>
          <w:szCs w:val="28"/>
        </w:rPr>
        <w:lastRenderedPageBreak/>
        <w:t>указанных лиц:</w:t>
      </w:r>
    </w:p>
    <w:p w:rsidR="00C15EB6" w:rsidRPr="00C15EB6" w:rsidRDefault="00C15EB6" w:rsidP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EB6">
        <w:rPr>
          <w:rFonts w:ascii="Times New Roman" w:hAnsi="Times New Roman" w:cs="Times New Roman"/>
          <w:sz w:val="28"/>
          <w:szCs w:val="28"/>
        </w:rPr>
        <w:t>- лица, в отношении которого Комиссией рассматриваются материалы;</w:t>
      </w:r>
    </w:p>
    <w:p w:rsidR="00C15EB6" w:rsidRPr="00C15EB6" w:rsidRDefault="00C15EB6" w:rsidP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EB6">
        <w:rPr>
          <w:rFonts w:ascii="Times New Roman" w:hAnsi="Times New Roman" w:cs="Times New Roman"/>
          <w:sz w:val="28"/>
          <w:szCs w:val="28"/>
        </w:rPr>
        <w:t>- непосредственного руководителя лица, в отношении которого Комиссией рассматриваются материалы;</w:t>
      </w:r>
    </w:p>
    <w:p w:rsidR="00C15EB6" w:rsidRDefault="00C15EB6" w:rsidP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EB6">
        <w:rPr>
          <w:rFonts w:ascii="Times New Roman" w:hAnsi="Times New Roman" w:cs="Times New Roman"/>
          <w:sz w:val="28"/>
          <w:szCs w:val="28"/>
        </w:rPr>
        <w:t>- представителя нанимателя (работодателя) муниципального служащего лица, в отношении которого Комиссией рассматриваются материалы.</w:t>
      </w:r>
    </w:p>
    <w:p w:rsidR="00246527" w:rsidRPr="00246527" w:rsidRDefault="00C15EB6" w:rsidP="00C15E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лица включаются в состав Комиссии</w:t>
      </w:r>
      <w:r w:rsidR="00246527" w:rsidRPr="00246527">
        <w:rPr>
          <w:rFonts w:ascii="Times New Roman" w:hAnsi="Times New Roman" w:cs="Times New Roman"/>
          <w:sz w:val="28"/>
          <w:szCs w:val="28"/>
        </w:rPr>
        <w:t xml:space="preserve"> с соблюдением условия, что число членов комиссии, не являющихся муниципальными служащими, должно составлять не менее одной четверти от состава комиссии.</w:t>
      </w:r>
    </w:p>
    <w:p w:rsidR="00246527" w:rsidRDefault="00246527" w:rsidP="00246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6527">
        <w:rPr>
          <w:rFonts w:ascii="Times New Roman" w:hAnsi="Times New Roman" w:cs="Times New Roman"/>
          <w:sz w:val="28"/>
          <w:szCs w:val="28"/>
        </w:rPr>
        <w:t>Руководитель органа, в котором образуется комиссия, не может быть членом указанной комиссии.</w:t>
      </w:r>
    </w:p>
    <w:p w:rsidR="00C15EB6" w:rsidRPr="00D60869" w:rsidRDefault="00C15EB6" w:rsidP="00246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EB6">
        <w:rPr>
          <w:rFonts w:ascii="Times New Roman" w:hAnsi="Times New Roman" w:cs="Times New Roman"/>
          <w:sz w:val="28"/>
          <w:szCs w:val="28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B40B1" w:rsidRPr="00D60869" w:rsidRDefault="006B40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869">
        <w:rPr>
          <w:rFonts w:ascii="Times New Roman" w:hAnsi="Times New Roman" w:cs="Times New Roman"/>
          <w:sz w:val="28"/>
          <w:szCs w:val="28"/>
        </w:rPr>
        <w:t>2. Настоящее решение вступает в силу с</w:t>
      </w:r>
      <w:r w:rsidR="00CA05DC">
        <w:rPr>
          <w:rFonts w:ascii="Times New Roman" w:hAnsi="Times New Roman" w:cs="Times New Roman"/>
          <w:sz w:val="28"/>
          <w:szCs w:val="28"/>
        </w:rPr>
        <w:t xml:space="preserve"> </w:t>
      </w:r>
      <w:r w:rsidR="008066D4" w:rsidRPr="00D60869">
        <w:rPr>
          <w:rFonts w:ascii="Times New Roman" w:hAnsi="Times New Roman" w:cs="Times New Roman"/>
          <w:sz w:val="28"/>
          <w:szCs w:val="28"/>
        </w:rPr>
        <w:t>даты его</w:t>
      </w:r>
      <w:r w:rsidR="00CA05DC">
        <w:rPr>
          <w:rFonts w:ascii="Times New Roman" w:hAnsi="Times New Roman" w:cs="Times New Roman"/>
          <w:sz w:val="28"/>
          <w:szCs w:val="28"/>
        </w:rPr>
        <w:t xml:space="preserve"> </w:t>
      </w:r>
      <w:r w:rsidR="00E217F7" w:rsidRPr="00D60869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A27179" w:rsidRPr="00D60869">
        <w:rPr>
          <w:rFonts w:ascii="Times New Roman" w:hAnsi="Times New Roman" w:cs="Times New Roman"/>
          <w:sz w:val="28"/>
          <w:szCs w:val="28"/>
        </w:rPr>
        <w:t>.</w:t>
      </w:r>
    </w:p>
    <w:p w:rsidR="006B40B1" w:rsidRPr="00D60869" w:rsidRDefault="006B40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869">
        <w:rPr>
          <w:rFonts w:ascii="Times New Roman" w:hAnsi="Times New Roman" w:cs="Times New Roman"/>
          <w:sz w:val="28"/>
          <w:szCs w:val="28"/>
        </w:rPr>
        <w:t xml:space="preserve">3. Настоящее решение </w:t>
      </w:r>
      <w:r w:rsidR="00E217F7" w:rsidRPr="00D60869">
        <w:rPr>
          <w:rFonts w:ascii="Times New Roman" w:hAnsi="Times New Roman" w:cs="Times New Roman"/>
          <w:sz w:val="28"/>
          <w:szCs w:val="28"/>
        </w:rPr>
        <w:t>опубликовать в газете «Заветы Ильича»</w:t>
      </w:r>
      <w:r w:rsidRPr="00D60869">
        <w:rPr>
          <w:rFonts w:ascii="Times New Roman" w:hAnsi="Times New Roman" w:cs="Times New Roman"/>
          <w:sz w:val="28"/>
          <w:szCs w:val="28"/>
        </w:rPr>
        <w:t xml:space="preserve"> и разме</w:t>
      </w:r>
      <w:r w:rsidR="00E217F7" w:rsidRPr="00D60869">
        <w:rPr>
          <w:rFonts w:ascii="Times New Roman" w:hAnsi="Times New Roman" w:cs="Times New Roman"/>
          <w:sz w:val="28"/>
          <w:szCs w:val="28"/>
        </w:rPr>
        <w:t xml:space="preserve">стить на официальном сайте Первомайского района </w:t>
      </w:r>
      <w:r w:rsidR="00E217F7" w:rsidRPr="00D6086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E217F7" w:rsidRPr="00D60869">
        <w:rPr>
          <w:rFonts w:ascii="Times New Roman" w:hAnsi="Times New Roman" w:cs="Times New Roman"/>
          <w:sz w:val="28"/>
          <w:szCs w:val="28"/>
        </w:rPr>
        <w:t>://</w:t>
      </w:r>
      <w:r w:rsidR="00E217F7" w:rsidRPr="00D60869">
        <w:rPr>
          <w:rFonts w:ascii="Times New Roman" w:hAnsi="Times New Roman" w:cs="Times New Roman"/>
          <w:sz w:val="28"/>
          <w:szCs w:val="28"/>
          <w:lang w:val="en-US"/>
        </w:rPr>
        <w:t>pmr</w:t>
      </w:r>
      <w:r w:rsidR="00E217F7" w:rsidRPr="00D60869">
        <w:rPr>
          <w:rFonts w:ascii="Times New Roman" w:hAnsi="Times New Roman" w:cs="Times New Roman"/>
          <w:sz w:val="28"/>
          <w:szCs w:val="28"/>
        </w:rPr>
        <w:t>.</w:t>
      </w:r>
      <w:r w:rsidR="00E217F7" w:rsidRPr="00D60869">
        <w:rPr>
          <w:rFonts w:ascii="Times New Roman" w:hAnsi="Times New Roman" w:cs="Times New Roman"/>
          <w:sz w:val="28"/>
          <w:szCs w:val="28"/>
          <w:lang w:val="en-US"/>
        </w:rPr>
        <w:t>tomsk</w:t>
      </w:r>
      <w:r w:rsidR="00E217F7" w:rsidRPr="00D60869">
        <w:rPr>
          <w:rFonts w:ascii="Times New Roman" w:hAnsi="Times New Roman" w:cs="Times New Roman"/>
          <w:sz w:val="28"/>
          <w:szCs w:val="28"/>
        </w:rPr>
        <w:t>.</w:t>
      </w:r>
      <w:r w:rsidR="00E217F7" w:rsidRPr="00D6086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E217F7" w:rsidRPr="00D60869">
        <w:rPr>
          <w:rFonts w:ascii="Times New Roman" w:hAnsi="Times New Roman" w:cs="Times New Roman"/>
          <w:sz w:val="28"/>
          <w:szCs w:val="28"/>
        </w:rPr>
        <w:t>/</w:t>
      </w:r>
      <w:r w:rsidRPr="00D60869">
        <w:rPr>
          <w:rFonts w:ascii="Times New Roman" w:hAnsi="Times New Roman" w:cs="Times New Roman"/>
          <w:sz w:val="28"/>
          <w:szCs w:val="28"/>
        </w:rPr>
        <w:t>.</w:t>
      </w:r>
    </w:p>
    <w:p w:rsidR="006B40B1" w:rsidRPr="00D60869" w:rsidRDefault="006B40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0B1" w:rsidRPr="00D60869" w:rsidRDefault="006B40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7179" w:rsidRPr="00D60869" w:rsidRDefault="000E0609" w:rsidP="00A27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Первомайского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7179"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 Сиберт</w:t>
      </w:r>
    </w:p>
    <w:p w:rsidR="00A27179" w:rsidRPr="00D60869" w:rsidRDefault="00A27179" w:rsidP="00A27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179" w:rsidRPr="00D60869" w:rsidRDefault="00A27179" w:rsidP="00A27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179" w:rsidRPr="00D60869" w:rsidRDefault="00A27179" w:rsidP="00A27179">
      <w:pPr>
        <w:tabs>
          <w:tab w:val="left" w:pos="65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Думы</w:t>
      </w:r>
      <w:r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E06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>Г.А. Смалин</w:t>
      </w:r>
    </w:p>
    <w:p w:rsidR="006B40B1" w:rsidRPr="00D60869" w:rsidRDefault="006B40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0B1" w:rsidRPr="00D60869" w:rsidRDefault="006B40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6A5D" w:rsidRDefault="00F16A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16A5D" w:rsidRPr="00F16A5D" w:rsidRDefault="00F16A5D" w:rsidP="00F16A5D">
      <w:pPr>
        <w:rPr>
          <w:rFonts w:ascii="Times New Roman" w:hAnsi="Times New Roman" w:cs="Times New Roman"/>
        </w:rPr>
      </w:pPr>
    </w:p>
    <w:p w:rsidR="00F16A5D" w:rsidRDefault="00F16A5D" w:rsidP="00F16A5D">
      <w:pPr>
        <w:rPr>
          <w:rFonts w:ascii="Times New Roman" w:hAnsi="Times New Roman" w:cs="Times New Roman"/>
        </w:rPr>
      </w:pPr>
    </w:p>
    <w:p w:rsidR="007B4E75" w:rsidRDefault="00F16A5D" w:rsidP="00F16A5D">
      <w:pPr>
        <w:tabs>
          <w:tab w:val="left" w:pos="13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bookmarkStart w:id="0" w:name="_GoBack"/>
      <w:bookmarkEnd w:id="0"/>
    </w:p>
    <w:sectPr w:rsidR="007B4E75" w:rsidSect="00F44F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4F3" w:rsidRDefault="00AE14F3" w:rsidP="00246527">
      <w:pPr>
        <w:spacing w:after="0" w:line="240" w:lineRule="auto"/>
      </w:pPr>
      <w:r>
        <w:separator/>
      </w:r>
    </w:p>
  </w:endnote>
  <w:endnote w:type="continuationSeparator" w:id="1">
    <w:p w:rsidR="00AE14F3" w:rsidRDefault="00AE14F3" w:rsidP="0024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62" w:rsidRDefault="005F736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7B0" w:rsidRDefault="00B137B0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62" w:rsidRDefault="005F736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4F3" w:rsidRDefault="00AE14F3" w:rsidP="00246527">
      <w:pPr>
        <w:spacing w:after="0" w:line="240" w:lineRule="auto"/>
      </w:pPr>
      <w:r>
        <w:separator/>
      </w:r>
    </w:p>
  </w:footnote>
  <w:footnote w:type="continuationSeparator" w:id="1">
    <w:p w:rsidR="00AE14F3" w:rsidRDefault="00AE14F3" w:rsidP="00246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62" w:rsidRDefault="005F736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62" w:rsidRDefault="005F736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62" w:rsidRDefault="005F7362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0B1"/>
    <w:rsid w:val="000B09AC"/>
    <w:rsid w:val="000E0609"/>
    <w:rsid w:val="000F33AC"/>
    <w:rsid w:val="001455FC"/>
    <w:rsid w:val="001A5527"/>
    <w:rsid w:val="00246527"/>
    <w:rsid w:val="00334B25"/>
    <w:rsid w:val="00433FC8"/>
    <w:rsid w:val="004F1875"/>
    <w:rsid w:val="005F3729"/>
    <w:rsid w:val="005F7362"/>
    <w:rsid w:val="006B40B1"/>
    <w:rsid w:val="006C2685"/>
    <w:rsid w:val="007B4E75"/>
    <w:rsid w:val="008066D4"/>
    <w:rsid w:val="008507FF"/>
    <w:rsid w:val="008F67F1"/>
    <w:rsid w:val="00906F30"/>
    <w:rsid w:val="009E25AA"/>
    <w:rsid w:val="00A27179"/>
    <w:rsid w:val="00A3506D"/>
    <w:rsid w:val="00AD0BFD"/>
    <w:rsid w:val="00AE14F3"/>
    <w:rsid w:val="00AE5E84"/>
    <w:rsid w:val="00B137B0"/>
    <w:rsid w:val="00C15EB6"/>
    <w:rsid w:val="00CA05DC"/>
    <w:rsid w:val="00CB682D"/>
    <w:rsid w:val="00CC59C5"/>
    <w:rsid w:val="00D60869"/>
    <w:rsid w:val="00D74D97"/>
    <w:rsid w:val="00E217F7"/>
    <w:rsid w:val="00E80871"/>
    <w:rsid w:val="00E83C76"/>
    <w:rsid w:val="00ED43BC"/>
    <w:rsid w:val="00EF7B5B"/>
    <w:rsid w:val="00F16A5D"/>
    <w:rsid w:val="00F179B2"/>
    <w:rsid w:val="00F4249F"/>
    <w:rsid w:val="00F54011"/>
    <w:rsid w:val="00FD1B53"/>
    <w:rsid w:val="00FD7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40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F4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4249F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A3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06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4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6527"/>
  </w:style>
  <w:style w:type="paragraph" w:styleId="a9">
    <w:name w:val="footer"/>
    <w:basedOn w:val="a"/>
    <w:link w:val="aa"/>
    <w:uiPriority w:val="99"/>
    <w:unhideWhenUsed/>
    <w:rsid w:val="0024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6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40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F4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4249F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A3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06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4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6527"/>
  </w:style>
  <w:style w:type="paragraph" w:styleId="a9">
    <w:name w:val="footer"/>
    <w:basedOn w:val="a"/>
    <w:link w:val="aa"/>
    <w:uiPriority w:val="99"/>
    <w:unhideWhenUsed/>
    <w:rsid w:val="0024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65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10543-2DB0-47FE-BFF0-92A5B9A3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Isaeva</cp:lastModifiedBy>
  <cp:revision>8</cp:revision>
  <cp:lastPrinted>2020-03-25T04:03:00Z</cp:lastPrinted>
  <dcterms:created xsi:type="dcterms:W3CDTF">2020-03-24T03:48:00Z</dcterms:created>
  <dcterms:modified xsi:type="dcterms:W3CDTF">2020-03-26T09:04:00Z</dcterms:modified>
</cp:coreProperties>
</file>